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C" w:rsidRDefault="00F11BEC" w:rsidP="003D70E3">
      <w:pPr>
        <w:tabs>
          <w:tab w:val="left" w:pos="8335"/>
        </w:tabs>
        <w:spacing w:before="240"/>
      </w:pPr>
    </w:p>
    <w:p w:rsidR="0046665B" w:rsidRDefault="0046665B" w:rsidP="0046665B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25F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A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6665B" w:rsidRDefault="0046665B" w:rsidP="0046665B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регистрации Устава территориального общественного самоуправления и ведении реестра территориального общественного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6665B" w:rsidRDefault="0046665B" w:rsidP="0046665B">
      <w:pPr>
        <w:pStyle w:val="ConsPlusNormal"/>
        <w:widowControl/>
        <w:tabs>
          <w:tab w:val="left" w:pos="1540"/>
          <w:tab w:val="right" w:pos="1513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>РЕЕСТР</w:t>
      </w:r>
    </w:p>
    <w:p w:rsidR="0046665B" w:rsidRDefault="0046665B" w:rsidP="00466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</w:p>
    <w:p w:rsidR="0046665B" w:rsidRPr="00C64023" w:rsidRDefault="0046665B" w:rsidP="00466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КАЗУЛИНСКОГО СЕЛЬСКОГО ПОСЕЛЕНИЯ САФОНОВСКОГО РАЙОНА СМОЛЕНСКОЙ ОБЛАСТИ</w:t>
      </w:r>
    </w:p>
    <w:p w:rsidR="0046665B" w:rsidRPr="00223608" w:rsidRDefault="0046665B" w:rsidP="00466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  <w:gridCol w:w="1980"/>
        <w:gridCol w:w="1643"/>
        <w:gridCol w:w="1957"/>
        <w:gridCol w:w="1800"/>
        <w:gridCol w:w="2160"/>
        <w:gridCol w:w="1620"/>
        <w:gridCol w:w="1080"/>
      </w:tblGrid>
      <w:tr w:rsidR="0046665B" w:rsidRPr="00C64023" w:rsidTr="00BA60AA">
        <w:trPr>
          <w:trHeight w:val="9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4F3696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96">
              <w:rPr>
                <w:rFonts w:ascii="Times New Roman" w:hAnsi="Times New Roman" w:cs="Times New Roman"/>
                <w:sz w:val="28"/>
                <w:szCs w:val="28"/>
              </w:rPr>
              <w:t>Дата регистрации Устава ТОС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</w:p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>ТОС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Установленные границы территории</w:t>
            </w:r>
          </w:p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 xml:space="preserve">Место     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  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>органа ТОС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 xml:space="preserve">Ф.И.О.    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руководителя</w:t>
            </w:r>
          </w:p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органа ТОС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Главы Администрации  поселения о регистрации Устава ТОС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C64023" w:rsidRDefault="0046665B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Сведения о статусе юридического лица (наличие, отсутствие)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Иные сведения</w:t>
            </w:r>
          </w:p>
          <w:p w:rsidR="0046665B" w:rsidRPr="00C64023" w:rsidRDefault="0046665B" w:rsidP="00BA6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(в т.ч. о прекращении деятельности ТОС)</w:t>
            </w:r>
          </w:p>
        </w:tc>
      </w:tr>
      <w:tr w:rsidR="0046665B" w:rsidRPr="00223608" w:rsidTr="00BA60AA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Default="0046665B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5B" w:rsidRPr="00223608" w:rsidRDefault="00791F94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46665B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Default="0046665B" w:rsidP="00466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5B" w:rsidRPr="00223608" w:rsidRDefault="0046665B" w:rsidP="00466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Default="0046665B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5B" w:rsidRPr="00223608" w:rsidRDefault="0046665B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«Цветочная»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Default="0046665B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5B" w:rsidRPr="00223608" w:rsidRDefault="0046665B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Казулино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Смоленской области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223608" w:rsidRDefault="0046665B" w:rsidP="00037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723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Казулино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Смоленской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223608" w:rsidRDefault="0046665B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Прецкайло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223608" w:rsidRDefault="00791F94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  </w:t>
            </w:r>
            <w:r w:rsidR="0046665B">
              <w:rPr>
                <w:rFonts w:ascii="Times New Roman" w:hAnsi="Times New Roman" w:cs="Times New Roman"/>
                <w:sz w:val="28"/>
                <w:szCs w:val="28"/>
              </w:rPr>
              <w:t>2017 г.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223608" w:rsidRDefault="0046665B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5B" w:rsidRPr="00223608" w:rsidRDefault="00037233" w:rsidP="00BA6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77751" w:rsidRDefault="00677751" w:rsidP="00677751">
      <w:pPr>
        <w:rPr>
          <w:sz w:val="28"/>
          <w:szCs w:val="28"/>
        </w:rPr>
      </w:pPr>
    </w:p>
    <w:p w:rsidR="003D70E3" w:rsidRDefault="003D70E3" w:rsidP="00677751">
      <w:pPr>
        <w:rPr>
          <w:sz w:val="28"/>
          <w:szCs w:val="28"/>
        </w:rPr>
      </w:pPr>
    </w:p>
    <w:p w:rsidR="00677751" w:rsidRDefault="003D70E3" w:rsidP="0067775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D70E3" w:rsidRDefault="003D70E3" w:rsidP="00677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23402" w:rsidRPr="0046665B" w:rsidRDefault="003D70E3" w:rsidP="004666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С.П. </w:t>
      </w:r>
      <w:proofErr w:type="spellStart"/>
      <w:r>
        <w:rPr>
          <w:sz w:val="28"/>
          <w:szCs w:val="28"/>
        </w:rPr>
        <w:t>Цатнев</w:t>
      </w:r>
      <w:proofErr w:type="spellEnd"/>
      <w:r>
        <w:rPr>
          <w:sz w:val="28"/>
          <w:szCs w:val="28"/>
        </w:rPr>
        <w:t xml:space="preserve">      </w:t>
      </w:r>
    </w:p>
    <w:sectPr w:rsidR="00123402" w:rsidRPr="0046665B" w:rsidSect="003D70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C82"/>
    <w:rsid w:val="00037233"/>
    <w:rsid w:val="000F1574"/>
    <w:rsid w:val="00123402"/>
    <w:rsid w:val="001469A4"/>
    <w:rsid w:val="001D1EE7"/>
    <w:rsid w:val="00210B61"/>
    <w:rsid w:val="00213017"/>
    <w:rsid w:val="00250AA3"/>
    <w:rsid w:val="002D3C82"/>
    <w:rsid w:val="0030596A"/>
    <w:rsid w:val="00357C68"/>
    <w:rsid w:val="003B7105"/>
    <w:rsid w:val="003D70E3"/>
    <w:rsid w:val="0046665B"/>
    <w:rsid w:val="004F2BA0"/>
    <w:rsid w:val="00555AD8"/>
    <w:rsid w:val="005850C2"/>
    <w:rsid w:val="00677751"/>
    <w:rsid w:val="006F545C"/>
    <w:rsid w:val="00791F94"/>
    <w:rsid w:val="007A159F"/>
    <w:rsid w:val="00846490"/>
    <w:rsid w:val="008D12EB"/>
    <w:rsid w:val="0095399C"/>
    <w:rsid w:val="009D5658"/>
    <w:rsid w:val="00A95D20"/>
    <w:rsid w:val="00DF3A7D"/>
    <w:rsid w:val="00E33901"/>
    <w:rsid w:val="00E54F27"/>
    <w:rsid w:val="00F11BEC"/>
    <w:rsid w:val="00F533FD"/>
    <w:rsid w:val="00F64BAD"/>
    <w:rsid w:val="00F82E55"/>
    <w:rsid w:val="00F8638B"/>
    <w:rsid w:val="00FA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C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7C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A7CB8"/>
    <w:rPr>
      <w:b/>
      <w:bCs/>
    </w:rPr>
  </w:style>
  <w:style w:type="table" w:styleId="a5">
    <w:name w:val="Table Grid"/>
    <w:basedOn w:val="a1"/>
    <w:uiPriority w:val="59"/>
    <w:rsid w:val="00F1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2018-01-22T13:41:00Z</cp:lastPrinted>
  <dcterms:created xsi:type="dcterms:W3CDTF">2017-03-03T07:06:00Z</dcterms:created>
  <dcterms:modified xsi:type="dcterms:W3CDTF">2018-01-22T13:42:00Z</dcterms:modified>
</cp:coreProperties>
</file>